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6740" w14:textId="77777777" w:rsidR="009D1D13" w:rsidRPr="00CB2C49" w:rsidRDefault="009D1D13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1F86E96E" w14:textId="77777777" w:rsidR="009D1D13" w:rsidRPr="00CB2C49" w:rsidRDefault="009D1D13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D1D13" w:rsidRPr="00F41493" w14:paraId="15C64425" w14:textId="77777777" w:rsidTr="007748FE">
        <w:tc>
          <w:tcPr>
            <w:tcW w:w="3261" w:type="dxa"/>
            <w:shd w:val="clear" w:color="auto" w:fill="E7E6E6"/>
          </w:tcPr>
          <w:p w14:paraId="15B5D903" w14:textId="77777777" w:rsidR="009D1D13" w:rsidRPr="007748FE" w:rsidRDefault="009D1D13" w:rsidP="0075328A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C52F678" w14:textId="77777777" w:rsidR="009D1D13" w:rsidRPr="0039156C" w:rsidRDefault="009D1D13" w:rsidP="00230905">
            <w:pPr>
              <w:rPr>
                <w:color w:val="000000" w:themeColor="text1"/>
                <w:sz w:val="22"/>
                <w:szCs w:val="22"/>
              </w:rPr>
            </w:pPr>
            <w:r w:rsidRPr="0039156C">
              <w:rPr>
                <w:b/>
                <w:color w:val="000000" w:themeColor="text1"/>
                <w:sz w:val="22"/>
                <w:szCs w:val="22"/>
              </w:rPr>
              <w:t xml:space="preserve">Право экономической безопасности </w:t>
            </w:r>
          </w:p>
        </w:tc>
      </w:tr>
      <w:tr w:rsidR="009D1D13" w:rsidRPr="00F41493" w14:paraId="7FEFF0C0" w14:textId="77777777" w:rsidTr="007748FE">
        <w:tc>
          <w:tcPr>
            <w:tcW w:w="3261" w:type="dxa"/>
            <w:shd w:val="clear" w:color="auto" w:fill="E7E6E6"/>
          </w:tcPr>
          <w:p w14:paraId="7230FE4E" w14:textId="77777777" w:rsidR="009D1D13" w:rsidRPr="007748FE" w:rsidRDefault="009D1D13" w:rsidP="009B60C5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5C98DF62" w14:textId="77777777" w:rsidR="009D1D13" w:rsidRPr="0039156C" w:rsidRDefault="009D1D13" w:rsidP="00A30025">
            <w:pPr>
              <w:rPr>
                <w:color w:val="000000" w:themeColor="text1"/>
                <w:sz w:val="22"/>
                <w:szCs w:val="22"/>
              </w:rPr>
            </w:pPr>
            <w:r w:rsidRPr="0039156C">
              <w:rPr>
                <w:color w:val="000000" w:themeColor="text1"/>
                <w:sz w:val="22"/>
                <w:szCs w:val="22"/>
              </w:rPr>
              <w:t>38.03.01</w:t>
            </w:r>
          </w:p>
        </w:tc>
        <w:tc>
          <w:tcPr>
            <w:tcW w:w="5811" w:type="dxa"/>
          </w:tcPr>
          <w:p w14:paraId="6FBEA5EA" w14:textId="77777777" w:rsidR="009D1D13" w:rsidRPr="0039156C" w:rsidRDefault="009D1D13" w:rsidP="00230905">
            <w:pPr>
              <w:rPr>
                <w:color w:val="000000" w:themeColor="text1"/>
                <w:sz w:val="22"/>
                <w:szCs w:val="22"/>
              </w:rPr>
            </w:pPr>
            <w:r w:rsidRPr="0039156C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9D1D13" w:rsidRPr="00F41493" w14:paraId="0E342B11" w14:textId="77777777" w:rsidTr="007748FE">
        <w:tc>
          <w:tcPr>
            <w:tcW w:w="3261" w:type="dxa"/>
            <w:shd w:val="clear" w:color="auto" w:fill="E7E6E6"/>
          </w:tcPr>
          <w:p w14:paraId="32F3E193" w14:textId="77777777" w:rsidR="009D1D13" w:rsidRPr="007748FE" w:rsidRDefault="009D1D13" w:rsidP="009B60C5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1218690" w14:textId="77777777" w:rsidR="009D1D13" w:rsidRPr="0039156C" w:rsidRDefault="009D1D13" w:rsidP="00230905">
            <w:pPr>
              <w:rPr>
                <w:color w:val="000000" w:themeColor="text1"/>
                <w:sz w:val="22"/>
                <w:szCs w:val="22"/>
              </w:rPr>
            </w:pPr>
            <w:r w:rsidRPr="0039156C">
              <w:rPr>
                <w:color w:val="000000" w:themeColor="text1"/>
                <w:sz w:val="22"/>
                <w:szCs w:val="22"/>
              </w:rPr>
              <w:t>Экономическая безопасность</w:t>
            </w:r>
          </w:p>
        </w:tc>
      </w:tr>
      <w:tr w:rsidR="009D1D13" w:rsidRPr="00F41493" w14:paraId="6BA798B6" w14:textId="77777777" w:rsidTr="007748FE">
        <w:tc>
          <w:tcPr>
            <w:tcW w:w="3261" w:type="dxa"/>
            <w:shd w:val="clear" w:color="auto" w:fill="E7E6E6"/>
          </w:tcPr>
          <w:p w14:paraId="0264DC1C" w14:textId="77777777" w:rsidR="009D1D13" w:rsidRPr="007748FE" w:rsidRDefault="009D1D13" w:rsidP="009B60C5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25CC2BC" w14:textId="77777777" w:rsidR="009D1D13" w:rsidRPr="007748FE" w:rsidRDefault="009D1D13" w:rsidP="009B60C5">
            <w:pPr>
              <w:rPr>
                <w:sz w:val="22"/>
                <w:szCs w:val="22"/>
              </w:rPr>
            </w:pPr>
            <w:r w:rsidRPr="007748FE">
              <w:rPr>
                <w:sz w:val="22"/>
                <w:szCs w:val="22"/>
              </w:rPr>
              <w:t>4 з.е.</w:t>
            </w:r>
          </w:p>
        </w:tc>
      </w:tr>
      <w:tr w:rsidR="009D1D13" w:rsidRPr="00F41493" w14:paraId="27608972" w14:textId="77777777" w:rsidTr="007748FE">
        <w:tc>
          <w:tcPr>
            <w:tcW w:w="3261" w:type="dxa"/>
            <w:shd w:val="clear" w:color="auto" w:fill="E7E6E6"/>
          </w:tcPr>
          <w:p w14:paraId="179A7CF9" w14:textId="77777777" w:rsidR="009D1D13" w:rsidRPr="007748FE" w:rsidRDefault="009D1D13" w:rsidP="009B60C5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CB923DE" w14:textId="77777777" w:rsidR="009D1D13" w:rsidRDefault="009D1D1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14:paraId="05A1B319" w14:textId="77777777" w:rsidR="009D1D13" w:rsidRPr="007748FE" w:rsidRDefault="009D1D13" w:rsidP="009B60C5">
            <w:pPr>
              <w:rPr>
                <w:sz w:val="22"/>
                <w:szCs w:val="22"/>
              </w:rPr>
            </w:pPr>
          </w:p>
        </w:tc>
      </w:tr>
      <w:tr w:rsidR="009D1D13" w:rsidRPr="00F41493" w14:paraId="1A16BE62" w14:textId="77777777" w:rsidTr="007748FE">
        <w:tc>
          <w:tcPr>
            <w:tcW w:w="3261" w:type="dxa"/>
            <w:shd w:val="clear" w:color="auto" w:fill="E7E6E6"/>
          </w:tcPr>
          <w:p w14:paraId="3D859934" w14:textId="77777777" w:rsidR="009D1D13" w:rsidRPr="007748FE" w:rsidRDefault="009D1D13" w:rsidP="00CB2C49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95341F9" w14:textId="58FD304C" w:rsidR="009D1D13" w:rsidRPr="007748FE" w:rsidRDefault="009D1D13" w:rsidP="00CB2C49">
            <w:pPr>
              <w:rPr>
                <w:i/>
                <w:sz w:val="22"/>
                <w:szCs w:val="22"/>
                <w:highlight w:val="yellow"/>
              </w:rPr>
            </w:pPr>
            <w:r w:rsidRPr="00961A21">
              <w:rPr>
                <w:i/>
                <w:sz w:val="22"/>
                <w:szCs w:val="22"/>
              </w:rPr>
              <w:t xml:space="preserve">гражданского права </w:t>
            </w:r>
          </w:p>
        </w:tc>
      </w:tr>
      <w:tr w:rsidR="009D1D13" w:rsidRPr="00F41493" w14:paraId="0DD2EA8F" w14:textId="77777777" w:rsidTr="007748FE">
        <w:tc>
          <w:tcPr>
            <w:tcW w:w="10490" w:type="dxa"/>
            <w:gridSpan w:val="3"/>
            <w:shd w:val="clear" w:color="auto" w:fill="E7E6E6"/>
          </w:tcPr>
          <w:p w14:paraId="75926FAB" w14:textId="05ABB6F7" w:rsidR="009D1D13" w:rsidRPr="007748FE" w:rsidRDefault="009D1D13" w:rsidP="0039156C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Крат</w:t>
            </w:r>
            <w:r w:rsidR="0039156C">
              <w:rPr>
                <w:b/>
                <w:i/>
                <w:sz w:val="22"/>
                <w:szCs w:val="22"/>
              </w:rPr>
              <w:t>к</w:t>
            </w:r>
            <w:r w:rsidRPr="007748FE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D1D13" w:rsidRPr="00351415" w14:paraId="31DE3A94" w14:textId="77777777" w:rsidTr="007748FE">
        <w:tc>
          <w:tcPr>
            <w:tcW w:w="10490" w:type="dxa"/>
            <w:gridSpan w:val="3"/>
          </w:tcPr>
          <w:p w14:paraId="6F7D381A" w14:textId="77777777" w:rsidR="009D1D13" w:rsidRPr="00A32CB9" w:rsidRDefault="009D1D13" w:rsidP="007748FE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1. Общая характеристика правовых аспектов обеспечения экономической безопасности </w:t>
            </w:r>
          </w:p>
        </w:tc>
      </w:tr>
      <w:tr w:rsidR="009D1D13" w:rsidRPr="00351415" w14:paraId="246F4C70" w14:textId="77777777" w:rsidTr="007748FE">
        <w:tc>
          <w:tcPr>
            <w:tcW w:w="10490" w:type="dxa"/>
            <w:gridSpan w:val="3"/>
          </w:tcPr>
          <w:p w14:paraId="357A006E" w14:textId="77777777" w:rsidR="009D1D13" w:rsidRPr="00A32CB9" w:rsidRDefault="009D1D13" w:rsidP="00A32CB9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2. Административно-правовой режим обеспечения экономической безопасности  </w:t>
            </w:r>
          </w:p>
        </w:tc>
      </w:tr>
      <w:tr w:rsidR="009D1D13" w:rsidRPr="00351415" w14:paraId="50288F7F" w14:textId="77777777" w:rsidTr="007748FE">
        <w:tc>
          <w:tcPr>
            <w:tcW w:w="10490" w:type="dxa"/>
            <w:gridSpan w:val="3"/>
          </w:tcPr>
          <w:p w14:paraId="5CD41B4F" w14:textId="77777777" w:rsidR="009D1D13" w:rsidRPr="00A32CB9" w:rsidRDefault="009D1D13" w:rsidP="007748FE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3. Меры защиты и юридическая ответственность в гражданском праве </w:t>
            </w:r>
          </w:p>
        </w:tc>
      </w:tr>
      <w:tr w:rsidR="009D1D13" w:rsidRPr="00351415" w14:paraId="4655ACF0" w14:textId="77777777" w:rsidTr="007748FE">
        <w:tc>
          <w:tcPr>
            <w:tcW w:w="10490" w:type="dxa"/>
            <w:gridSpan w:val="3"/>
          </w:tcPr>
          <w:p w14:paraId="3F15E742" w14:textId="77777777" w:rsidR="009D1D13" w:rsidRPr="00A32CB9" w:rsidRDefault="009D1D13" w:rsidP="007748FE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4. Обеспечение экономической безопасности нормами уголовного права </w:t>
            </w:r>
          </w:p>
        </w:tc>
      </w:tr>
      <w:tr w:rsidR="009D1D13" w:rsidRPr="00351415" w14:paraId="06C825F6" w14:textId="77777777" w:rsidTr="007748FE">
        <w:tc>
          <w:tcPr>
            <w:tcW w:w="10490" w:type="dxa"/>
            <w:gridSpan w:val="3"/>
          </w:tcPr>
          <w:p w14:paraId="5FD8447C" w14:textId="77777777" w:rsidR="009D1D13" w:rsidRPr="00A32CB9" w:rsidRDefault="009D1D13" w:rsidP="007748FE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5. Обеспечение экономической безопасности работников </w:t>
            </w:r>
          </w:p>
        </w:tc>
      </w:tr>
      <w:tr w:rsidR="009D1D13" w:rsidRPr="00351415" w14:paraId="0A5D7DA0" w14:textId="77777777" w:rsidTr="007748FE">
        <w:tc>
          <w:tcPr>
            <w:tcW w:w="10490" w:type="dxa"/>
            <w:gridSpan w:val="3"/>
          </w:tcPr>
          <w:p w14:paraId="47650AD6" w14:textId="77777777" w:rsidR="009D1D13" w:rsidRPr="00A32CB9" w:rsidRDefault="009D1D13" w:rsidP="00A32CB9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6. Судебный порядок обеспечения экономической безопасности </w:t>
            </w:r>
          </w:p>
        </w:tc>
      </w:tr>
      <w:tr w:rsidR="009D1D13" w:rsidRPr="00351415" w14:paraId="55649D26" w14:textId="77777777" w:rsidTr="007748FE">
        <w:tc>
          <w:tcPr>
            <w:tcW w:w="10490" w:type="dxa"/>
            <w:gridSpan w:val="3"/>
          </w:tcPr>
          <w:p w14:paraId="3FA91A59" w14:textId="77777777" w:rsidR="009D1D13" w:rsidRPr="00A32CB9" w:rsidRDefault="009D1D13" w:rsidP="007748FE">
            <w:pPr>
              <w:jc w:val="both"/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 xml:space="preserve">Тема 7. Правовые аспекты обеспечения международной экономической безопасности </w:t>
            </w:r>
          </w:p>
        </w:tc>
      </w:tr>
      <w:tr w:rsidR="009D1D13" w:rsidRPr="00F41493" w14:paraId="2BF8A6BF" w14:textId="77777777" w:rsidTr="007748FE">
        <w:tc>
          <w:tcPr>
            <w:tcW w:w="10490" w:type="dxa"/>
            <w:gridSpan w:val="3"/>
            <w:shd w:val="clear" w:color="auto" w:fill="E7E6E6"/>
          </w:tcPr>
          <w:p w14:paraId="0FEDAC53" w14:textId="77777777" w:rsidR="009D1D13" w:rsidRPr="007748FE" w:rsidRDefault="009D1D13" w:rsidP="007748F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D1D13" w:rsidRPr="00D11456" w14:paraId="0187BF75" w14:textId="77777777" w:rsidTr="007748FE">
        <w:tc>
          <w:tcPr>
            <w:tcW w:w="10490" w:type="dxa"/>
            <w:gridSpan w:val="3"/>
          </w:tcPr>
          <w:p w14:paraId="7D21C8DF" w14:textId="77777777" w:rsidR="009D1D13" w:rsidRPr="00D11456" w:rsidRDefault="009D1D13" w:rsidP="007748F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11456">
              <w:rPr>
                <w:sz w:val="22"/>
                <w:szCs w:val="22"/>
              </w:rPr>
              <w:t xml:space="preserve">Основная литература (только из ЭБС) </w:t>
            </w:r>
          </w:p>
          <w:p w14:paraId="210616F8" w14:textId="3AE2098C" w:rsidR="00E951EB" w:rsidRDefault="00E951EB" w:rsidP="00E951EB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E951EB">
              <w:rPr>
                <w:sz w:val="22"/>
                <w:szCs w:val="22"/>
              </w:rPr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ВПО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 ; М-во образования и науки Рос. Федерации, Владивосток. гос. ун-т экономики и сервиса. - 2-е изд. - Москва : РИОР: ИНФРА-М, 2019. - 224 с. </w:t>
            </w:r>
            <w:hyperlink r:id="rId7" w:history="1">
              <w:r w:rsidRPr="001A3854">
                <w:rPr>
                  <w:rStyle w:val="aff3"/>
                  <w:sz w:val="22"/>
                  <w:szCs w:val="22"/>
                </w:rPr>
                <w:t>https://new.znanium.com/catalog/product/1012997</w:t>
              </w:r>
            </w:hyperlink>
          </w:p>
          <w:p w14:paraId="45C2E502" w14:textId="55A11DEE" w:rsidR="009D1D13" w:rsidRPr="00D11456" w:rsidRDefault="009D1D13" w:rsidP="0039156C">
            <w:pPr>
              <w:widowControl/>
              <w:suppressAutoHyphens w:val="0"/>
              <w:autoSpaceDN/>
              <w:ind w:left="1"/>
              <w:jc w:val="both"/>
              <w:textAlignment w:val="auto"/>
              <w:rPr>
                <w:sz w:val="22"/>
                <w:szCs w:val="22"/>
              </w:rPr>
            </w:pPr>
            <w:r w:rsidRPr="00D11456">
              <w:rPr>
                <w:sz w:val="22"/>
                <w:szCs w:val="22"/>
              </w:rPr>
              <w:t xml:space="preserve">Дополнительная литература </w:t>
            </w:r>
          </w:p>
          <w:p w14:paraId="60D85431" w14:textId="77777777" w:rsidR="009D1D13" w:rsidRPr="00D11456" w:rsidRDefault="009D1D13" w:rsidP="00D1145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bookmarkStart w:id="0" w:name="_Hlk3278863"/>
            <w:r w:rsidRPr="00D11456">
              <w:rPr>
                <w:sz w:val="22"/>
                <w:szCs w:val="22"/>
              </w:rPr>
              <w:t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 </w:t>
            </w:r>
            <w:hyperlink r:id="rId8" w:history="1">
              <w:r w:rsidRPr="00D11456">
                <w:rPr>
                  <w:rStyle w:val="aff3"/>
                  <w:i/>
                  <w:iCs/>
                  <w:color w:val="auto"/>
                  <w:sz w:val="22"/>
                  <w:szCs w:val="22"/>
                </w:rPr>
                <w:t>http://znanium.com/go.php?id=1010223</w:t>
              </w:r>
            </w:hyperlink>
          </w:p>
          <w:p w14:paraId="6622CD2A" w14:textId="77777777" w:rsidR="009D1D13" w:rsidRPr="00D11456" w:rsidRDefault="009D1D13" w:rsidP="00D1145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11456">
              <w:rPr>
                <w:sz w:val="22"/>
                <w:szCs w:val="22"/>
              </w:rPr>
              <w:t>Закон. Обеспечение </w:t>
            </w:r>
            <w:r w:rsidRPr="00D11456">
              <w:rPr>
                <w:bCs/>
                <w:sz w:val="22"/>
                <w:szCs w:val="22"/>
              </w:rPr>
              <w:t>безопасности</w:t>
            </w:r>
            <w:r w:rsidRPr="00D11456">
              <w:rPr>
                <w:sz w:val="22"/>
                <w:szCs w:val="22"/>
              </w:rPr>
              <w:t> и реальной экономики [Электронный ресурс] : монография / Т. Я. Хабриева [и др.] ; под ред. Т. Я. Хабриевой ; Ин-т законодательства и сравн. </w:t>
            </w:r>
            <w:r w:rsidRPr="00D11456">
              <w:rPr>
                <w:bCs/>
                <w:sz w:val="22"/>
                <w:szCs w:val="22"/>
              </w:rPr>
              <w:t>право</w:t>
            </w:r>
            <w:r w:rsidRPr="00D11456">
              <w:rPr>
                <w:sz w:val="22"/>
                <w:szCs w:val="22"/>
              </w:rPr>
              <w:t>ведения при Правительстве РФ. - Москва : ИНФРА-М, 2017. - 48 с. </w:t>
            </w:r>
            <w:hyperlink r:id="rId9" w:history="1">
              <w:r w:rsidRPr="00D11456">
                <w:rPr>
                  <w:rStyle w:val="aff3"/>
                  <w:i/>
                  <w:iCs/>
                  <w:color w:val="auto"/>
                  <w:sz w:val="22"/>
                  <w:szCs w:val="22"/>
                </w:rPr>
                <w:t>http://znanium.com/go.php?id=566408</w:t>
              </w:r>
            </w:hyperlink>
          </w:p>
          <w:p w14:paraId="6025BDA4" w14:textId="77777777" w:rsidR="009D1D13" w:rsidRPr="00D11456" w:rsidRDefault="009D1D13" w:rsidP="00D1145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D11456">
              <w:rPr>
                <w:kern w:val="0"/>
                <w:sz w:val="22"/>
                <w:szCs w:val="22"/>
              </w:rPr>
              <w:t>Вечканов, Г. С. Экономическая безопасность [Текст] : учебное пособие / Г. С. Вечканов. - Санкт-Петербург : Вектор, 2005. - 251 с. 9экз.</w:t>
            </w:r>
          </w:p>
          <w:p w14:paraId="22E9204F" w14:textId="77777777" w:rsidR="009D1D13" w:rsidRPr="00D11456" w:rsidRDefault="009D1D13" w:rsidP="00D1145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11456">
              <w:rPr>
                <w:kern w:val="0"/>
                <w:sz w:val="22"/>
                <w:szCs w:val="22"/>
              </w:rPr>
              <w:t>Экономическая безопасность России (проблемы методологии и организационно-</w:t>
            </w:r>
            <w:r w:rsidRPr="00D11456">
              <w:rPr>
                <w:bCs/>
                <w:kern w:val="0"/>
                <w:sz w:val="22"/>
                <w:szCs w:val="22"/>
              </w:rPr>
              <w:t>право</w:t>
            </w:r>
            <w:r w:rsidRPr="00D11456">
              <w:rPr>
                <w:kern w:val="0"/>
                <w:sz w:val="22"/>
                <w:szCs w:val="22"/>
              </w:rPr>
              <w:t>вого обеспечения) [Текст] : учебное пособие / Ю. И. Аболенцев [и др.] ;под ред.Ю. И. Аболонцева, В. И. Попова. - Москва : Издательство ин-та МВД России, 2001. - 278 с. 1экз.</w:t>
            </w:r>
            <w:bookmarkEnd w:id="0"/>
          </w:p>
          <w:p w14:paraId="64894778" w14:textId="77777777" w:rsidR="00D11456" w:rsidRPr="00D11456" w:rsidRDefault="00D11456" w:rsidP="00D1145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11456">
              <w:rPr>
                <w:kern w:val="0"/>
                <w:sz w:val="22"/>
                <w:szCs w:val="22"/>
              </w:rPr>
              <w:t>Экономическая безопасность [Текст] : учебник для студентов вузов, обучающихся по экономическим направлениям и специальностям / [Л. П. Гончаренко [и др.] ; под общ. ред. Л. П. Гончаренко, Ф. В. Акулинина ; Рос. экон. ун-т им. Г. В. Плеханова. - Москва : Юрайт, 2016. - 478 с. 3экз.</w:t>
            </w:r>
          </w:p>
        </w:tc>
      </w:tr>
      <w:tr w:rsidR="009D1D13" w:rsidRPr="00F41493" w14:paraId="5E73B5C3" w14:textId="77777777" w:rsidTr="007748FE">
        <w:tc>
          <w:tcPr>
            <w:tcW w:w="10490" w:type="dxa"/>
            <w:gridSpan w:val="3"/>
            <w:shd w:val="clear" w:color="auto" w:fill="E7E6E6"/>
          </w:tcPr>
          <w:p w14:paraId="4FC89E74" w14:textId="77777777" w:rsidR="009D1D13" w:rsidRPr="007748FE" w:rsidRDefault="009D1D13" w:rsidP="007748F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1D13" w:rsidRPr="00F41493" w14:paraId="53FAA8CF" w14:textId="77777777" w:rsidTr="007748FE">
        <w:tc>
          <w:tcPr>
            <w:tcW w:w="10490" w:type="dxa"/>
            <w:gridSpan w:val="3"/>
          </w:tcPr>
          <w:p w14:paraId="1810D52E" w14:textId="77777777" w:rsidR="009D1D13" w:rsidRPr="007748FE" w:rsidRDefault="009D1D13" w:rsidP="00CB2C49">
            <w:pPr>
              <w:rPr>
                <w:b/>
                <w:sz w:val="22"/>
                <w:szCs w:val="22"/>
              </w:rPr>
            </w:pPr>
            <w:r w:rsidRPr="007748FE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58CF094C" w14:textId="77777777" w:rsidR="009D1D13" w:rsidRPr="007748FE" w:rsidRDefault="009D1D13" w:rsidP="007748FE">
            <w:pPr>
              <w:jc w:val="both"/>
              <w:rPr>
                <w:sz w:val="22"/>
                <w:szCs w:val="22"/>
              </w:rPr>
            </w:pPr>
            <w:r w:rsidRPr="007748FE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748FE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9A47C4F" w14:textId="77777777" w:rsidR="009D1D13" w:rsidRPr="007748FE" w:rsidRDefault="009D1D13" w:rsidP="007748FE">
            <w:pPr>
              <w:jc w:val="both"/>
              <w:rPr>
                <w:sz w:val="22"/>
                <w:szCs w:val="22"/>
              </w:rPr>
            </w:pPr>
            <w:r w:rsidRPr="007748FE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748FE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5641920E" w14:textId="77777777" w:rsidR="009D1D13" w:rsidRPr="007748FE" w:rsidRDefault="009D1D13" w:rsidP="00CB2C49">
            <w:pPr>
              <w:rPr>
                <w:b/>
                <w:sz w:val="22"/>
                <w:szCs w:val="22"/>
              </w:rPr>
            </w:pPr>
          </w:p>
          <w:p w14:paraId="2C8CF522" w14:textId="77777777" w:rsidR="009D1D13" w:rsidRPr="007748FE" w:rsidRDefault="009D1D13" w:rsidP="00CB2C49">
            <w:pPr>
              <w:rPr>
                <w:b/>
                <w:sz w:val="22"/>
                <w:szCs w:val="22"/>
              </w:rPr>
            </w:pPr>
            <w:r w:rsidRPr="007748FE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6A4EF38" w14:textId="77777777" w:rsidR="009D1D13" w:rsidRPr="007748FE" w:rsidRDefault="009D1D13" w:rsidP="00CB2C49">
            <w:pPr>
              <w:rPr>
                <w:sz w:val="22"/>
                <w:szCs w:val="22"/>
              </w:rPr>
            </w:pPr>
            <w:r w:rsidRPr="007748FE">
              <w:rPr>
                <w:sz w:val="22"/>
                <w:szCs w:val="22"/>
              </w:rPr>
              <w:t>Общего доступа</w:t>
            </w:r>
          </w:p>
          <w:p w14:paraId="707A1753" w14:textId="77777777" w:rsidR="009D1D13" w:rsidRPr="007748FE" w:rsidRDefault="009D1D13" w:rsidP="00CB2C49">
            <w:pPr>
              <w:rPr>
                <w:sz w:val="22"/>
                <w:szCs w:val="22"/>
              </w:rPr>
            </w:pPr>
            <w:r w:rsidRPr="007748FE">
              <w:rPr>
                <w:sz w:val="22"/>
                <w:szCs w:val="22"/>
              </w:rPr>
              <w:t>- Справочная правовая система ГАРАНТ</w:t>
            </w:r>
          </w:p>
          <w:p w14:paraId="16DDBF25" w14:textId="77777777" w:rsidR="009D1D13" w:rsidRPr="007748FE" w:rsidRDefault="009D1D13" w:rsidP="00CB2C49">
            <w:pPr>
              <w:rPr>
                <w:sz w:val="22"/>
                <w:szCs w:val="22"/>
              </w:rPr>
            </w:pPr>
            <w:r w:rsidRPr="007748FE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D1D13" w:rsidRPr="00F41493" w14:paraId="55CB3B53" w14:textId="77777777" w:rsidTr="007748FE">
        <w:tc>
          <w:tcPr>
            <w:tcW w:w="10490" w:type="dxa"/>
            <w:gridSpan w:val="3"/>
            <w:shd w:val="clear" w:color="auto" w:fill="E7E6E6"/>
          </w:tcPr>
          <w:p w14:paraId="522AFA25" w14:textId="77777777" w:rsidR="009D1D13" w:rsidRPr="007748FE" w:rsidRDefault="009D1D13" w:rsidP="00CB2C49">
            <w:pPr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>Перечень онлайн курсов</w:t>
            </w:r>
            <w:r w:rsidRPr="007748FE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D1D13" w:rsidRPr="00F41493" w14:paraId="23C57281" w14:textId="77777777" w:rsidTr="007748FE">
        <w:tc>
          <w:tcPr>
            <w:tcW w:w="10490" w:type="dxa"/>
            <w:gridSpan w:val="3"/>
          </w:tcPr>
          <w:p w14:paraId="70AFCFD8" w14:textId="77777777" w:rsidR="009D1D13" w:rsidRPr="007748FE" w:rsidRDefault="009D1D13" w:rsidP="007748F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748FE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D1D13" w:rsidRPr="00F41493" w14:paraId="216AB647" w14:textId="77777777" w:rsidTr="007748FE">
        <w:tc>
          <w:tcPr>
            <w:tcW w:w="10490" w:type="dxa"/>
            <w:gridSpan w:val="3"/>
            <w:shd w:val="clear" w:color="auto" w:fill="E7E6E6"/>
          </w:tcPr>
          <w:p w14:paraId="68C67B07" w14:textId="77777777" w:rsidR="009D1D13" w:rsidRPr="007748FE" w:rsidRDefault="009D1D13" w:rsidP="007748F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748FE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D1D13" w:rsidRPr="00F41493" w14:paraId="3BAAC6D2" w14:textId="77777777" w:rsidTr="007748FE">
        <w:tc>
          <w:tcPr>
            <w:tcW w:w="10490" w:type="dxa"/>
            <w:gridSpan w:val="3"/>
          </w:tcPr>
          <w:p w14:paraId="15DF8981" w14:textId="77777777" w:rsidR="009D1D13" w:rsidRPr="00B43398" w:rsidRDefault="009D1D13" w:rsidP="007748F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1" w:name="_GoBack" w:colFirst="0" w:colLast="0"/>
            <w:r w:rsidRPr="00B4339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1"/>
    </w:tbl>
    <w:p w14:paraId="219A3F88" w14:textId="77777777" w:rsidR="009D1D13" w:rsidRDefault="009D1D13" w:rsidP="0061508B">
      <w:pPr>
        <w:ind w:left="-284"/>
        <w:rPr>
          <w:sz w:val="24"/>
          <w:szCs w:val="24"/>
        </w:rPr>
      </w:pPr>
    </w:p>
    <w:p w14:paraId="358404B2" w14:textId="77777777" w:rsidR="009D1D13" w:rsidRPr="00AD0FC3" w:rsidRDefault="009D1D1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D0FC3">
        <w:rPr>
          <w:sz w:val="24"/>
          <w:szCs w:val="24"/>
        </w:rPr>
        <w:t>Е.В. Елфимова</w:t>
      </w:r>
      <w:r w:rsidRPr="00AD0FC3">
        <w:rPr>
          <w:sz w:val="16"/>
          <w:szCs w:val="16"/>
        </w:rPr>
        <w:t xml:space="preserve"> </w:t>
      </w:r>
    </w:p>
    <w:p w14:paraId="24B4F4A9" w14:textId="77777777" w:rsidR="009D1D13" w:rsidRPr="0061508B" w:rsidRDefault="009D1D13" w:rsidP="0075328A">
      <w:pPr>
        <w:rPr>
          <w:sz w:val="24"/>
          <w:szCs w:val="24"/>
          <w:u w:val="single"/>
        </w:rPr>
      </w:pPr>
    </w:p>
    <w:p w14:paraId="4D1AC29F" w14:textId="77777777" w:rsidR="009D1D13" w:rsidRDefault="009D1D13" w:rsidP="0075328A">
      <w:pPr>
        <w:rPr>
          <w:sz w:val="24"/>
          <w:szCs w:val="24"/>
        </w:rPr>
      </w:pPr>
    </w:p>
    <w:p w14:paraId="16A935B1" w14:textId="77777777" w:rsidR="009D1D13" w:rsidRDefault="009D1D13" w:rsidP="0075328A">
      <w:pPr>
        <w:rPr>
          <w:sz w:val="24"/>
          <w:szCs w:val="24"/>
        </w:rPr>
      </w:pPr>
    </w:p>
    <w:p w14:paraId="062CC7F4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7EFFA12C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2FD70467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66D0C127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718ED7EC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0FFE6203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2D02C882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5ED2FEA3" w14:textId="77777777" w:rsidR="009D1D13" w:rsidRDefault="009D1D13" w:rsidP="002E341B">
      <w:pPr>
        <w:jc w:val="center"/>
        <w:rPr>
          <w:b/>
          <w:sz w:val="24"/>
          <w:szCs w:val="24"/>
        </w:rPr>
      </w:pPr>
    </w:p>
    <w:p w14:paraId="5F7FA421" w14:textId="77777777" w:rsidR="009D1D13" w:rsidRDefault="009D1D13" w:rsidP="00F41493">
      <w:pPr>
        <w:rPr>
          <w:b/>
          <w:sz w:val="24"/>
          <w:szCs w:val="24"/>
        </w:rPr>
      </w:pPr>
    </w:p>
    <w:sectPr w:rsidR="009D1D1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9833" w14:textId="77777777" w:rsidR="00EA695D" w:rsidRDefault="00EA695D">
      <w:r>
        <w:separator/>
      </w:r>
    </w:p>
  </w:endnote>
  <w:endnote w:type="continuationSeparator" w:id="0">
    <w:p w14:paraId="0FB6BD4A" w14:textId="77777777" w:rsidR="00EA695D" w:rsidRDefault="00E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3024" w14:textId="77777777" w:rsidR="00EA695D" w:rsidRDefault="00EA695D">
      <w:r>
        <w:separator/>
      </w:r>
    </w:p>
  </w:footnote>
  <w:footnote w:type="continuationSeparator" w:id="0">
    <w:p w14:paraId="1EF66FD7" w14:textId="77777777" w:rsidR="00EA695D" w:rsidRDefault="00E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29735A"/>
    <w:multiLevelType w:val="hybridMultilevel"/>
    <w:tmpl w:val="EB1AEAA0"/>
    <w:lvl w:ilvl="0" w:tplc="8208FE38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3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39A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9656F"/>
    <w:rsid w:val="001A0DE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845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56C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A2D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5F8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29E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8FE"/>
    <w:rsid w:val="0078294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1D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A21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D13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CB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3398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2AD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4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EB"/>
    <w:rsid w:val="00EA6923"/>
    <w:rsid w:val="00EA695D"/>
    <w:rsid w:val="00EB59B9"/>
    <w:rsid w:val="00EC15CD"/>
    <w:rsid w:val="00ED4B4E"/>
    <w:rsid w:val="00ED506E"/>
    <w:rsid w:val="00EE0A50"/>
    <w:rsid w:val="00EF2CBE"/>
    <w:rsid w:val="00EF456D"/>
    <w:rsid w:val="00F050FC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0D76"/>
  <w15:docId w15:val="{70964EE7-11F7-4483-8021-AE0844A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8B347C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8B347C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8B347C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8B347C"/>
    <w:pPr>
      <w:numPr>
        <w:numId w:val="25"/>
      </w:numPr>
    </w:pPr>
  </w:style>
  <w:style w:type="numbering" w:customStyle="1" w:styleId="WW8Num1">
    <w:name w:val="WW8Num1"/>
    <w:rsid w:val="008B347C"/>
    <w:pPr>
      <w:numPr>
        <w:numId w:val="4"/>
      </w:numPr>
    </w:pPr>
  </w:style>
  <w:style w:type="numbering" w:customStyle="1" w:styleId="a0">
    <w:name w:val="Стиль многоуровневый"/>
    <w:rsid w:val="008B347C"/>
    <w:pPr>
      <w:numPr>
        <w:numId w:val="21"/>
      </w:numPr>
    </w:pPr>
  </w:style>
  <w:style w:type="numbering" w:customStyle="1" w:styleId="WW8Num4">
    <w:name w:val="WW8Num4"/>
    <w:rsid w:val="008B347C"/>
    <w:pPr>
      <w:numPr>
        <w:numId w:val="3"/>
      </w:numPr>
    </w:pPr>
  </w:style>
  <w:style w:type="numbering" w:customStyle="1" w:styleId="9">
    <w:name w:val="Стиль многоуровневый9"/>
    <w:rsid w:val="008B347C"/>
    <w:pPr>
      <w:numPr>
        <w:numId w:val="33"/>
      </w:numPr>
    </w:pPr>
  </w:style>
  <w:style w:type="numbering" w:customStyle="1" w:styleId="WW8Num16">
    <w:name w:val="WW8Num16"/>
    <w:rsid w:val="008B347C"/>
    <w:pPr>
      <w:numPr>
        <w:numId w:val="11"/>
      </w:numPr>
    </w:pPr>
  </w:style>
  <w:style w:type="numbering" w:customStyle="1" w:styleId="2">
    <w:name w:val="Стиль многоуровневый2"/>
    <w:rsid w:val="008B347C"/>
    <w:pPr>
      <w:numPr>
        <w:numId w:val="24"/>
      </w:numPr>
    </w:pPr>
  </w:style>
  <w:style w:type="numbering" w:customStyle="1" w:styleId="WW8Num10">
    <w:name w:val="WW8Num10"/>
    <w:rsid w:val="008B347C"/>
    <w:pPr>
      <w:numPr>
        <w:numId w:val="18"/>
      </w:numPr>
    </w:pPr>
  </w:style>
  <w:style w:type="numbering" w:customStyle="1" w:styleId="WW8Num7">
    <w:name w:val="WW8Num7"/>
    <w:rsid w:val="008B347C"/>
    <w:pPr>
      <w:numPr>
        <w:numId w:val="14"/>
      </w:numPr>
    </w:pPr>
  </w:style>
  <w:style w:type="numbering" w:customStyle="1" w:styleId="7">
    <w:name w:val="Стиль многоуровневый7"/>
    <w:rsid w:val="008B347C"/>
    <w:pPr>
      <w:numPr>
        <w:numId w:val="29"/>
      </w:numPr>
    </w:pPr>
  </w:style>
  <w:style w:type="numbering" w:customStyle="1" w:styleId="1">
    <w:name w:val="Стиль многоуровневый1"/>
    <w:rsid w:val="008B347C"/>
    <w:pPr>
      <w:numPr>
        <w:numId w:val="22"/>
      </w:numPr>
    </w:pPr>
  </w:style>
  <w:style w:type="numbering" w:customStyle="1" w:styleId="WW8Num22">
    <w:name w:val="WW8Num22"/>
    <w:rsid w:val="008B347C"/>
    <w:pPr>
      <w:numPr>
        <w:numId w:val="12"/>
      </w:numPr>
    </w:pPr>
  </w:style>
  <w:style w:type="numbering" w:customStyle="1" w:styleId="WW8Num15">
    <w:name w:val="WW8Num15"/>
    <w:rsid w:val="008B347C"/>
    <w:pPr>
      <w:numPr>
        <w:numId w:val="17"/>
      </w:numPr>
    </w:pPr>
  </w:style>
  <w:style w:type="numbering" w:customStyle="1" w:styleId="6">
    <w:name w:val="Стиль многоуровневый6"/>
    <w:rsid w:val="008B347C"/>
    <w:pPr>
      <w:numPr>
        <w:numId w:val="28"/>
      </w:numPr>
    </w:pPr>
  </w:style>
  <w:style w:type="numbering" w:customStyle="1" w:styleId="3">
    <w:name w:val="Стиль многоуровневый3"/>
    <w:rsid w:val="008B347C"/>
    <w:pPr>
      <w:numPr>
        <w:numId w:val="19"/>
      </w:numPr>
    </w:pPr>
  </w:style>
  <w:style w:type="numbering" w:customStyle="1" w:styleId="WW8Num23">
    <w:name w:val="WW8Num23"/>
    <w:rsid w:val="008B347C"/>
    <w:pPr>
      <w:numPr>
        <w:numId w:val="8"/>
      </w:numPr>
    </w:pPr>
  </w:style>
  <w:style w:type="numbering" w:customStyle="1" w:styleId="List1">
    <w:name w:val="List 1"/>
    <w:rsid w:val="008B347C"/>
    <w:pPr>
      <w:numPr>
        <w:numId w:val="2"/>
      </w:numPr>
    </w:pPr>
  </w:style>
  <w:style w:type="numbering" w:customStyle="1" w:styleId="WW8Num5">
    <w:name w:val="WW8Num5"/>
    <w:rsid w:val="008B347C"/>
    <w:pPr>
      <w:numPr>
        <w:numId w:val="7"/>
      </w:numPr>
    </w:pPr>
  </w:style>
  <w:style w:type="numbering" w:customStyle="1" w:styleId="WW8Num6">
    <w:name w:val="WW8Num6"/>
    <w:rsid w:val="008B347C"/>
    <w:pPr>
      <w:numPr>
        <w:numId w:val="15"/>
      </w:numPr>
    </w:pPr>
  </w:style>
  <w:style w:type="numbering" w:customStyle="1" w:styleId="4">
    <w:name w:val="Стиль многоуровневый4"/>
    <w:rsid w:val="008B347C"/>
    <w:pPr>
      <w:numPr>
        <w:numId w:val="26"/>
      </w:numPr>
    </w:pPr>
  </w:style>
  <w:style w:type="numbering" w:customStyle="1" w:styleId="Numbering1">
    <w:name w:val="Numbering 1"/>
    <w:rsid w:val="008B347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B347C"/>
    <w:pPr>
      <w:numPr>
        <w:numId w:val="30"/>
      </w:numPr>
    </w:pPr>
  </w:style>
  <w:style w:type="numbering" w:customStyle="1" w:styleId="WW8Num12">
    <w:name w:val="WW8Num12"/>
    <w:rsid w:val="008B347C"/>
    <w:pPr>
      <w:numPr>
        <w:numId w:val="13"/>
      </w:numPr>
    </w:pPr>
  </w:style>
  <w:style w:type="numbering" w:customStyle="1" w:styleId="WW8Num9">
    <w:name w:val="WW8Num9"/>
    <w:rsid w:val="008B347C"/>
    <w:pPr>
      <w:numPr>
        <w:numId w:val="9"/>
      </w:numPr>
    </w:pPr>
  </w:style>
  <w:style w:type="numbering" w:customStyle="1" w:styleId="WW8Num14">
    <w:name w:val="WW8Num14"/>
    <w:rsid w:val="008B347C"/>
    <w:pPr>
      <w:numPr>
        <w:numId w:val="10"/>
      </w:numPr>
    </w:pPr>
  </w:style>
  <w:style w:type="numbering" w:customStyle="1" w:styleId="5">
    <w:name w:val="Стиль многоуровневый5"/>
    <w:rsid w:val="008B347C"/>
    <w:pPr>
      <w:numPr>
        <w:numId w:val="27"/>
      </w:numPr>
    </w:pPr>
  </w:style>
  <w:style w:type="numbering" w:customStyle="1" w:styleId="WW8Num3">
    <w:name w:val="WW8Num3"/>
    <w:rsid w:val="008B347C"/>
    <w:pPr>
      <w:numPr>
        <w:numId w:val="5"/>
      </w:numPr>
    </w:pPr>
  </w:style>
  <w:style w:type="numbering" w:customStyle="1" w:styleId="WW8Num2">
    <w:name w:val="WW8Num2"/>
    <w:rsid w:val="008B347C"/>
    <w:pPr>
      <w:numPr>
        <w:numId w:val="6"/>
      </w:numPr>
    </w:pPr>
  </w:style>
  <w:style w:type="numbering" w:customStyle="1" w:styleId="WW8Num13">
    <w:name w:val="WW8Num13"/>
    <w:rsid w:val="008B347C"/>
    <w:pPr>
      <w:numPr>
        <w:numId w:val="16"/>
      </w:numPr>
    </w:pPr>
  </w:style>
  <w:style w:type="numbering" w:customStyle="1" w:styleId="8">
    <w:name w:val="Стиль многоуровневый8"/>
    <w:rsid w:val="008B347C"/>
    <w:pPr>
      <w:numPr>
        <w:numId w:val="31"/>
      </w:numPr>
    </w:pPr>
  </w:style>
  <w:style w:type="character" w:customStyle="1" w:styleId="UnresolvedMention">
    <w:name w:val="Unresolved Mention"/>
    <w:uiPriority w:val="99"/>
    <w:semiHidden/>
    <w:unhideWhenUsed/>
    <w:rsid w:val="00E9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12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66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2020-02-11T09:52:00Z</dcterms:created>
  <dcterms:modified xsi:type="dcterms:W3CDTF">2020-03-27T04:00:00Z</dcterms:modified>
</cp:coreProperties>
</file>